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DB" w:rsidRDefault="00C131DB" w:rsidP="00C131DB">
      <w:pPr>
        <w:pStyle w:val="11"/>
        <w:keepNext w:val="0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C131DB" w:rsidRPr="0036201E" w:rsidRDefault="00C131DB" w:rsidP="00C131DB">
      <w:pPr>
        <w:jc w:val="center"/>
        <w:rPr>
          <w:color w:val="0070C0"/>
        </w:rPr>
      </w:pPr>
    </w:p>
    <w:p w:rsidR="00C131DB" w:rsidRDefault="00C131DB" w:rsidP="00C131DB">
      <w:pPr>
        <w:ind w:firstLine="567"/>
        <w:jc w:val="both"/>
      </w:pPr>
    </w:p>
    <w:p w:rsidR="00C131DB" w:rsidRPr="00CC75D7" w:rsidRDefault="00C131DB" w:rsidP="00C131D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1. Постоянный Комитет Союзного государства (далее – Заказчик) проводит открытый конкурс (далее – конкурс) на право заключения </w:t>
      </w:r>
      <w:r w:rsidRPr="00DC034D">
        <w:rPr>
          <w:b w:val="0"/>
          <w:color w:val="000000"/>
          <w:sz w:val="24"/>
          <w:szCs w:val="24"/>
        </w:rPr>
        <w:t xml:space="preserve">договора </w:t>
      </w:r>
      <w:r w:rsidRPr="00CC75D7">
        <w:rPr>
          <w:b w:val="0"/>
          <w:sz w:val="24"/>
          <w:szCs w:val="24"/>
        </w:rPr>
        <w:t xml:space="preserve">на </w:t>
      </w:r>
      <w:r w:rsidRPr="00BA4BF4">
        <w:rPr>
          <w:b w:val="0"/>
          <w:sz w:val="24"/>
          <w:szCs w:val="24"/>
        </w:rPr>
        <w:t>оказание</w:t>
      </w:r>
      <w:r w:rsidRPr="00CC75D7">
        <w:rPr>
          <w:b w:val="0"/>
          <w:sz w:val="24"/>
          <w:szCs w:val="24"/>
        </w:rPr>
        <w:t xml:space="preserve"> услуг по добровольному медицинскому страхованию (ДМС)</w:t>
      </w:r>
      <w:r>
        <w:rPr>
          <w:b w:val="0"/>
          <w:sz w:val="24"/>
          <w:szCs w:val="24"/>
        </w:rPr>
        <w:t xml:space="preserve"> </w:t>
      </w:r>
      <w:r w:rsidR="001A4342" w:rsidRPr="00362E0E">
        <w:rPr>
          <w:b w:val="0"/>
          <w:sz w:val="24"/>
          <w:szCs w:val="24"/>
        </w:rPr>
        <w:t>на 2022</w:t>
      </w:r>
      <w:r w:rsidRPr="00362E0E">
        <w:rPr>
          <w:b w:val="0"/>
          <w:sz w:val="24"/>
          <w:szCs w:val="24"/>
        </w:rPr>
        <w:t xml:space="preserve"> </w:t>
      </w:r>
      <w:r w:rsidR="00362E0E">
        <w:rPr>
          <w:b w:val="0"/>
          <w:sz w:val="24"/>
          <w:szCs w:val="24"/>
        </w:rPr>
        <w:t>год</w:t>
      </w:r>
      <w:r w:rsidRPr="00362E0E">
        <w:rPr>
          <w:b w:val="0"/>
          <w:sz w:val="24"/>
          <w:szCs w:val="24"/>
        </w:rPr>
        <w:t xml:space="preserve"> </w:t>
      </w:r>
      <w:r w:rsidRPr="00CC75D7">
        <w:rPr>
          <w:b w:val="0"/>
          <w:sz w:val="24"/>
          <w:szCs w:val="24"/>
        </w:rPr>
        <w:t>работников Постоянного Комитета Союзного госуд</w:t>
      </w:r>
      <w:r>
        <w:rPr>
          <w:b w:val="0"/>
          <w:sz w:val="24"/>
          <w:szCs w:val="24"/>
        </w:rPr>
        <w:t>арства и членов их семей</w:t>
      </w:r>
      <w:r w:rsidRPr="00CC75D7">
        <w:rPr>
          <w:b w:val="0"/>
          <w:sz w:val="24"/>
          <w:szCs w:val="24"/>
        </w:rPr>
        <w:t xml:space="preserve">: </w:t>
      </w:r>
    </w:p>
    <w:p w:rsidR="00C131DB" w:rsidRPr="00CC75D7" w:rsidRDefault="00C131DB" w:rsidP="00C131DB">
      <w:pPr>
        <w:pStyle w:val="a3"/>
        <w:ind w:firstLine="540"/>
        <w:jc w:val="both"/>
        <w:rPr>
          <w:b w:val="0"/>
          <w:sz w:val="24"/>
          <w:szCs w:val="24"/>
        </w:rPr>
      </w:pPr>
      <w:r w:rsidRPr="00C862E5">
        <w:rPr>
          <w:b w:val="0"/>
          <w:spacing w:val="-4"/>
          <w:sz w:val="24"/>
          <w:szCs w:val="24"/>
        </w:rPr>
        <w:t xml:space="preserve">Предмет договора: </w:t>
      </w:r>
      <w:r w:rsidRPr="00BA4BF4">
        <w:rPr>
          <w:b w:val="0"/>
          <w:spacing w:val="-4"/>
          <w:sz w:val="24"/>
          <w:szCs w:val="24"/>
        </w:rPr>
        <w:t>оказание</w:t>
      </w:r>
      <w:r w:rsidRPr="00C862E5">
        <w:rPr>
          <w:b w:val="0"/>
          <w:spacing w:val="-4"/>
          <w:sz w:val="24"/>
          <w:szCs w:val="24"/>
        </w:rPr>
        <w:t xml:space="preserve"> услуг по добровольному медицинскому</w:t>
      </w:r>
      <w:r w:rsidRPr="00CC75D7">
        <w:rPr>
          <w:b w:val="0"/>
          <w:sz w:val="24"/>
          <w:szCs w:val="24"/>
        </w:rPr>
        <w:t xml:space="preserve"> страхованию (ДМС) </w:t>
      </w:r>
      <w:r>
        <w:rPr>
          <w:b w:val="0"/>
          <w:sz w:val="24"/>
          <w:szCs w:val="24"/>
        </w:rPr>
        <w:t xml:space="preserve">на </w:t>
      </w:r>
      <w:r w:rsidR="001A4342" w:rsidRPr="00362E0E">
        <w:rPr>
          <w:b w:val="0"/>
          <w:sz w:val="24"/>
          <w:szCs w:val="24"/>
        </w:rPr>
        <w:t>2022</w:t>
      </w:r>
      <w:r>
        <w:rPr>
          <w:b w:val="0"/>
          <w:sz w:val="24"/>
          <w:szCs w:val="24"/>
        </w:rPr>
        <w:t xml:space="preserve"> год </w:t>
      </w:r>
      <w:r w:rsidRPr="00CC75D7">
        <w:rPr>
          <w:b w:val="0"/>
          <w:sz w:val="24"/>
          <w:szCs w:val="24"/>
        </w:rPr>
        <w:t>работников Постоянного Комитета Союзного госуд</w:t>
      </w:r>
      <w:r>
        <w:rPr>
          <w:b w:val="0"/>
          <w:sz w:val="24"/>
          <w:szCs w:val="24"/>
        </w:rPr>
        <w:t>арства и членов их семей</w:t>
      </w:r>
      <w:r w:rsidRPr="00CC75D7">
        <w:rPr>
          <w:b w:val="0"/>
          <w:sz w:val="24"/>
          <w:szCs w:val="24"/>
        </w:rPr>
        <w:t>.</w:t>
      </w:r>
    </w:p>
    <w:p w:rsidR="00C131DB" w:rsidRPr="004E726C" w:rsidRDefault="00C131DB" w:rsidP="00C131DB">
      <w:pPr>
        <w:keepNext/>
        <w:suppressAutoHyphens/>
        <w:jc w:val="both"/>
        <w:outlineLvl w:val="0"/>
        <w:rPr>
          <w:color w:val="FF0000"/>
        </w:rPr>
      </w:pPr>
      <w:r>
        <w:t>Начальная (</w:t>
      </w:r>
      <w:r w:rsidRPr="00407021">
        <w:t>максимальная)</w:t>
      </w:r>
      <w:r>
        <w:t xml:space="preserve"> цена </w:t>
      </w:r>
      <w:r w:rsidRPr="0008516B">
        <w:t xml:space="preserve">договора – </w:t>
      </w:r>
      <w:r w:rsidR="00362E0E" w:rsidRPr="009C27A1">
        <w:t>18 076 999 (Восемнадцать миллионов семьдесят шесть тысяч девятьсот девяносто девять) рублей 00 копеек.</w:t>
      </w:r>
    </w:p>
    <w:p w:rsidR="00C131DB" w:rsidRPr="00362E0E" w:rsidRDefault="00C131DB" w:rsidP="00C131DB">
      <w:pPr>
        <w:pStyle w:val="a3"/>
        <w:ind w:firstLine="540"/>
        <w:jc w:val="both"/>
        <w:rPr>
          <w:b w:val="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Срок</w:t>
      </w:r>
      <w:r>
        <w:rPr>
          <w:b w:val="0"/>
          <w:color w:val="000000"/>
          <w:sz w:val="24"/>
          <w:szCs w:val="24"/>
        </w:rPr>
        <w:t xml:space="preserve"> действия договора: </w:t>
      </w:r>
      <w:r w:rsidRPr="00CC75D7">
        <w:rPr>
          <w:b w:val="0"/>
          <w:sz w:val="24"/>
          <w:szCs w:val="24"/>
        </w:rPr>
        <w:t xml:space="preserve">с </w:t>
      </w:r>
      <w:r w:rsidR="001A4342" w:rsidRPr="00362E0E">
        <w:rPr>
          <w:b w:val="0"/>
          <w:sz w:val="24"/>
          <w:szCs w:val="24"/>
        </w:rPr>
        <w:t>1 января 2022 года по 31 декабря 2022</w:t>
      </w:r>
      <w:r w:rsidRPr="00362E0E">
        <w:rPr>
          <w:b w:val="0"/>
          <w:sz w:val="24"/>
          <w:szCs w:val="24"/>
        </w:rPr>
        <w:t xml:space="preserve"> года.  </w:t>
      </w:r>
    </w:p>
    <w:p w:rsidR="00C131DB" w:rsidRPr="00CC75D7" w:rsidRDefault="00C131DB" w:rsidP="00C131DB">
      <w:pPr>
        <w:pStyle w:val="a3"/>
        <w:ind w:firstLine="540"/>
        <w:jc w:val="both"/>
        <w:rPr>
          <w:b w:val="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Место оказания услуг</w:t>
      </w:r>
      <w:r>
        <w:rPr>
          <w:b w:val="0"/>
          <w:color w:val="000000"/>
          <w:sz w:val="24"/>
          <w:szCs w:val="24"/>
        </w:rPr>
        <w:t xml:space="preserve">: </w:t>
      </w:r>
      <w:r w:rsidRPr="00CC75D7">
        <w:rPr>
          <w:b w:val="0"/>
          <w:sz w:val="24"/>
          <w:szCs w:val="24"/>
        </w:rPr>
        <w:t>Российская Федерация</w:t>
      </w:r>
      <w:r>
        <w:rPr>
          <w:b w:val="0"/>
          <w:sz w:val="24"/>
          <w:szCs w:val="24"/>
        </w:rPr>
        <w:t>,</w:t>
      </w:r>
      <w:r w:rsidRPr="00CC75D7">
        <w:rPr>
          <w:b w:val="0"/>
          <w:sz w:val="24"/>
          <w:szCs w:val="24"/>
        </w:rPr>
        <w:t xml:space="preserve"> г. Москва.</w:t>
      </w:r>
    </w:p>
    <w:p w:rsidR="00C131DB" w:rsidRPr="00ED47C0" w:rsidRDefault="00C131DB" w:rsidP="00C131DB">
      <w:pPr>
        <w:keepNext/>
        <w:suppressAutoHyphens/>
        <w:jc w:val="both"/>
        <w:outlineLvl w:val="0"/>
      </w:pPr>
      <w:r>
        <w:rPr>
          <w:color w:val="000000"/>
        </w:rPr>
        <w:t xml:space="preserve">Общее количество </w:t>
      </w:r>
      <w:r w:rsidRPr="0008516B">
        <w:t>застрахованны</w:t>
      </w:r>
      <w:r w:rsidR="00362E0E">
        <w:t xml:space="preserve">х: 146 </w:t>
      </w:r>
      <w:r w:rsidRPr="0008516B">
        <w:t>чел</w:t>
      </w:r>
      <w:r w:rsidRPr="00ED47C0">
        <w:t xml:space="preserve">. </w:t>
      </w:r>
    </w:p>
    <w:p w:rsidR="00C131DB" w:rsidRPr="00407021" w:rsidRDefault="00C131DB" w:rsidP="00C131DB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Программы страхования, интересующие Заказчика, указаны в техническом задании, находящимся в составе конкурсной документации.</w:t>
      </w:r>
    </w:p>
    <w:p w:rsidR="00C131DB" w:rsidRDefault="00C131DB" w:rsidP="00C131DB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осуществляется за счет средств бюджета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C131DB" w:rsidRPr="00FC6F4B" w:rsidRDefault="00C131DB" w:rsidP="00C131DB">
      <w:pPr>
        <w:keepNext/>
        <w:suppressAutoHyphens/>
        <w:ind w:firstLine="540"/>
        <w:jc w:val="both"/>
        <w:outlineLvl w:val="0"/>
      </w:pPr>
      <w:r>
        <w:rPr>
          <w:color w:val="000000"/>
        </w:rPr>
        <w:t>3</w:t>
      </w:r>
      <w:r w:rsidRPr="00FE7A36">
        <w:rPr>
          <w:color w:val="000000"/>
        </w:rPr>
        <w:t>.</w:t>
      </w:r>
      <w:r>
        <w:rPr>
          <w:color w:val="000000"/>
        </w:rPr>
        <w:t xml:space="preserve"> </w:t>
      </w:r>
      <w:r w:rsidRPr="00FC6F4B">
        <w:rPr>
          <w:color w:val="000000"/>
        </w:rPr>
        <w:t xml:space="preserve">Конкурсная документация разработана в соответствии с </w:t>
      </w:r>
      <w:r w:rsidRPr="00FC6F4B">
        <w:rPr>
          <w:spacing w:val="-4"/>
        </w:rPr>
        <w:t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>
        <w:rPr>
          <w:spacing w:val="-4"/>
        </w:rPr>
        <w:t xml:space="preserve"> </w:t>
      </w:r>
      <w:r w:rsidRPr="00D64A3E">
        <w:t>(в редакции, утвержденной постановлением Совета Министров Союзного государства от 28.10.2019 № 10).</w:t>
      </w:r>
      <w:r w:rsidRPr="00D64A3E">
        <w:rPr>
          <w:spacing w:val="-4"/>
        </w:rPr>
        <w:t xml:space="preserve">   </w:t>
      </w:r>
    </w:p>
    <w:p w:rsidR="00C131DB" w:rsidRDefault="00C131DB" w:rsidP="00C131D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 Заинтересованные лица могут получить дополнительную информацию у Заказчика и ознакомиться с конкурсной документацией в рабочие дни с 09.00-13.00 и с 14.00-18.00 часов по московскому времени (с 9.00 до 13.00 и с14.00 до 16.45 по пятницам) по адресу: </w:t>
      </w:r>
      <w:r>
        <w:t xml:space="preserve">Россия, </w:t>
      </w:r>
      <w:proofErr w:type="gramStart"/>
      <w:r>
        <w:t xml:space="preserve">119034,  </w:t>
      </w:r>
      <w:proofErr w:type="spellStart"/>
      <w:r>
        <w:t>г.Москва</w:t>
      </w:r>
      <w:proofErr w:type="spellEnd"/>
      <w:proofErr w:type="gramEnd"/>
      <w:r>
        <w:t xml:space="preserve">, </w:t>
      </w:r>
      <w:proofErr w:type="spellStart"/>
      <w:r>
        <w:t>Еропкинский</w:t>
      </w:r>
      <w:proofErr w:type="spellEnd"/>
      <w:r>
        <w:t xml:space="preserve"> переулок, д.5, стр.1</w:t>
      </w:r>
      <w:r>
        <w:rPr>
          <w:color w:val="000000"/>
        </w:rPr>
        <w:t>.</w:t>
      </w:r>
    </w:p>
    <w:p w:rsidR="00C131DB" w:rsidRPr="00CC75D7" w:rsidRDefault="00C131DB" w:rsidP="00C131DB">
      <w:pPr>
        <w:widowControl w:val="0"/>
        <w:autoSpaceDE w:val="0"/>
        <w:autoSpaceDN w:val="0"/>
        <w:adjustRightInd w:val="0"/>
        <w:jc w:val="both"/>
      </w:pPr>
      <w:r w:rsidRPr="00CC75D7">
        <w:t>Контактные лица:</w:t>
      </w:r>
    </w:p>
    <w:p w:rsidR="00C131DB" w:rsidRPr="0036201E" w:rsidRDefault="00C131DB" w:rsidP="00C131DB">
      <w:pPr>
        <w:widowControl w:val="0"/>
        <w:autoSpaceDE w:val="0"/>
        <w:autoSpaceDN w:val="0"/>
        <w:adjustRightInd w:val="0"/>
        <w:jc w:val="both"/>
      </w:pPr>
      <w:r w:rsidRPr="00362E0E">
        <w:t xml:space="preserve">        </w:t>
      </w:r>
      <w:proofErr w:type="spellStart"/>
      <w:r w:rsidR="00362E0E" w:rsidRPr="00362E0E">
        <w:t>О.В.Колосовский</w:t>
      </w:r>
      <w:proofErr w:type="spellEnd"/>
      <w:r w:rsidRPr="00362E0E">
        <w:t xml:space="preserve"> – советник </w:t>
      </w:r>
      <w:r w:rsidRPr="0036201E">
        <w:t xml:space="preserve">отдела материально-технического обеспечения Аппарата Государственного секретаря Союзного государства. </w:t>
      </w:r>
    </w:p>
    <w:p w:rsidR="00C131DB" w:rsidRPr="0036201E" w:rsidRDefault="00C131DB" w:rsidP="00C131DB">
      <w:pPr>
        <w:widowControl w:val="0"/>
        <w:autoSpaceDE w:val="0"/>
        <w:autoSpaceDN w:val="0"/>
        <w:adjustRightInd w:val="0"/>
        <w:jc w:val="both"/>
      </w:pPr>
      <w:r w:rsidRPr="0036201E">
        <w:t>Телефоны: (495) 986-2</w:t>
      </w:r>
      <w:r w:rsidR="00362E0E">
        <w:t>6-63; Факс: (495) 986- 27-44</w:t>
      </w:r>
      <w:r w:rsidRPr="0036201E">
        <w:t>.</w:t>
      </w:r>
    </w:p>
    <w:p w:rsidR="00C131DB" w:rsidRPr="00362E0E" w:rsidRDefault="00C131DB" w:rsidP="00C131D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36201E">
        <w:t>Адрес электронной почты</w:t>
      </w:r>
      <w:bookmarkStart w:id="0" w:name="_GoBack"/>
      <w:bookmarkEnd w:id="0"/>
      <w:r w:rsidR="00362E0E" w:rsidRPr="00362E0E">
        <w:t>:</w:t>
      </w:r>
      <w:r w:rsidR="00362E0E" w:rsidRPr="00362E0E">
        <w:rPr>
          <w:rFonts w:ascii="Tahoma" w:eastAsiaTheme="minorHAnsi" w:hAnsi="Tahoma" w:cs="Tahoma"/>
          <w:lang w:val="x-none" w:eastAsia="en-US"/>
        </w:rPr>
        <w:t xml:space="preserve"> </w:t>
      </w:r>
      <w:hyperlink r:id="rId4" w:history="1">
        <w:r w:rsidR="00362E0E" w:rsidRPr="00362E0E">
          <w:rPr>
            <w:rFonts w:eastAsiaTheme="minorHAnsi"/>
            <w:color w:val="0000FF"/>
            <w:u w:val="single"/>
            <w:lang w:val="en-US" w:eastAsia="en-US"/>
          </w:rPr>
          <w:t>kolosovskiy</w:t>
        </w:r>
        <w:r w:rsidR="00362E0E" w:rsidRPr="00362E0E">
          <w:rPr>
            <w:rFonts w:eastAsiaTheme="minorHAnsi"/>
            <w:color w:val="0000FF"/>
            <w:u w:val="single"/>
            <w:lang w:eastAsia="en-US"/>
          </w:rPr>
          <w:t>.</w:t>
        </w:r>
        <w:r w:rsidR="00362E0E" w:rsidRPr="00362E0E">
          <w:rPr>
            <w:rFonts w:eastAsiaTheme="minorHAnsi"/>
            <w:color w:val="0000FF"/>
            <w:u w:val="single"/>
            <w:lang w:val="en-US" w:eastAsia="en-US"/>
          </w:rPr>
          <w:t>ov</w:t>
        </w:r>
        <w:r w:rsidR="00362E0E" w:rsidRPr="00362E0E">
          <w:rPr>
            <w:rFonts w:eastAsiaTheme="minorHAnsi"/>
            <w:color w:val="0000FF"/>
            <w:u w:val="single"/>
            <w:lang w:val="x-none" w:eastAsia="en-US"/>
          </w:rPr>
          <w:t>@postkomsg.com</w:t>
        </w:r>
      </w:hyperlink>
    </w:p>
    <w:p w:rsidR="004E726C" w:rsidRDefault="00C131DB" w:rsidP="00C131DB">
      <w:pPr>
        <w:widowControl w:val="0"/>
        <w:autoSpaceDE w:val="0"/>
        <w:autoSpaceDN w:val="0"/>
        <w:adjustRightInd w:val="0"/>
        <w:ind w:firstLine="709"/>
        <w:jc w:val="both"/>
      </w:pPr>
      <w:r>
        <w:t>Интернет – сайт для размещения комплекта конкурсной документации</w:t>
      </w:r>
      <w:r w:rsidRPr="00BF6854">
        <w:t>:</w:t>
      </w:r>
    </w:p>
    <w:p w:rsidR="00C131DB" w:rsidRPr="00D64A3E" w:rsidRDefault="00C131DB" w:rsidP="00C131D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375F3">
        <w:t xml:space="preserve">  </w:t>
      </w:r>
      <w:r w:rsidRPr="00D64A3E">
        <w:rPr>
          <w:u w:val="single"/>
          <w:lang w:val="en-US"/>
        </w:rPr>
        <w:t>www</w:t>
      </w:r>
      <w:r w:rsidRPr="00D64A3E">
        <w:rPr>
          <w:u w:val="single"/>
        </w:rPr>
        <w:t>.</w:t>
      </w:r>
      <w:proofErr w:type="spellStart"/>
      <w:r w:rsidRPr="00D64A3E">
        <w:rPr>
          <w:u w:val="single"/>
          <w:lang w:val="en-US"/>
        </w:rPr>
        <w:t>postkomsg</w:t>
      </w:r>
      <w:proofErr w:type="spellEnd"/>
      <w:r w:rsidRPr="00D64A3E">
        <w:rPr>
          <w:u w:val="single"/>
        </w:rPr>
        <w:t>.</w:t>
      </w:r>
      <w:r w:rsidRPr="00D64A3E">
        <w:rPr>
          <w:u w:val="single"/>
          <w:lang w:val="en-US"/>
        </w:rPr>
        <w:t>com</w:t>
      </w:r>
    </w:p>
    <w:p w:rsidR="00C131DB" w:rsidRDefault="00C131DB" w:rsidP="00C131D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</w:t>
      </w:r>
      <w:r>
        <w:rPr>
          <w:color w:val="FF0000"/>
        </w:rPr>
        <w:t xml:space="preserve"> </w:t>
      </w:r>
      <w:r>
        <w:rPr>
          <w:color w:val="000000"/>
        </w:rPr>
        <w:t>или непосредственно на интернет-сайт</w:t>
      </w:r>
      <w:r w:rsidR="004E726C">
        <w:rPr>
          <w:color w:val="000000"/>
        </w:rPr>
        <w:t>е, указанном в п. 4 настоящего И</w:t>
      </w:r>
      <w:r>
        <w:rPr>
          <w:color w:val="000000"/>
        </w:rPr>
        <w:t>звещения.</w:t>
      </w:r>
    </w:p>
    <w:p w:rsidR="00C131DB" w:rsidRPr="003F0E88" w:rsidRDefault="00C131DB" w:rsidP="00C131DB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6. Запрос о предоставлении конкурсной документации должен содержать следующую информацию: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>
        <w:rPr>
          <w:i/>
          <w:color w:val="000000"/>
        </w:rPr>
        <w:t xml:space="preserve">. </w:t>
      </w:r>
    </w:p>
    <w:p w:rsidR="00C131DB" w:rsidRPr="00362E0E" w:rsidRDefault="00C131DB" w:rsidP="00C131D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</w:t>
      </w:r>
      <w:r w:rsidRPr="003F0E88">
        <w:t xml:space="preserve">. Прием заявок на участие в конкурсе (далее – заявки на участие в конкурсе или конкурсные заявки) начинается </w:t>
      </w:r>
      <w:r w:rsidRPr="00D32E5E">
        <w:t xml:space="preserve">с </w:t>
      </w:r>
      <w:r w:rsidRPr="00362E0E">
        <w:t xml:space="preserve">10.00 часов </w:t>
      </w:r>
      <w:r w:rsidR="00362E0E" w:rsidRPr="00362E0E">
        <w:t>12.11</w:t>
      </w:r>
      <w:r w:rsidR="001A4342" w:rsidRPr="00362E0E">
        <w:t>.2021</w:t>
      </w:r>
      <w:r w:rsidRPr="00362E0E">
        <w:t xml:space="preserve">. Заявки на участие в конкурсе должны быть поданы в запечатанных конвертах, которые представляются Заказчику не позднее 10.00 часов </w:t>
      </w:r>
      <w:r w:rsidR="00362E0E" w:rsidRPr="00362E0E">
        <w:t>02.12</w:t>
      </w:r>
      <w:r w:rsidR="001A4342" w:rsidRPr="00362E0E">
        <w:t>.2021</w:t>
      </w:r>
      <w:r w:rsidRPr="00362E0E">
        <w:t xml:space="preserve"> по адр</w:t>
      </w:r>
      <w:r w:rsidR="006F2555" w:rsidRPr="00362E0E">
        <w:t>есу:</w:t>
      </w:r>
      <w:r w:rsidRPr="00362E0E">
        <w:t xml:space="preserve"> </w:t>
      </w:r>
      <w:r w:rsidR="006F2555" w:rsidRPr="00362E0E">
        <w:t xml:space="preserve">Россия, </w:t>
      </w:r>
      <w:proofErr w:type="gramStart"/>
      <w:r w:rsidR="006F2555" w:rsidRPr="00362E0E">
        <w:t xml:space="preserve">119034,  </w:t>
      </w:r>
      <w:proofErr w:type="spellStart"/>
      <w:r w:rsidR="006F2555" w:rsidRPr="00362E0E">
        <w:t>г.Москва</w:t>
      </w:r>
      <w:proofErr w:type="spellEnd"/>
      <w:proofErr w:type="gramEnd"/>
      <w:r w:rsidR="006F2555" w:rsidRPr="00362E0E">
        <w:t xml:space="preserve">, </w:t>
      </w:r>
      <w:proofErr w:type="spellStart"/>
      <w:r w:rsidR="006F2555" w:rsidRPr="00362E0E">
        <w:t>Еропкинский</w:t>
      </w:r>
      <w:proofErr w:type="spellEnd"/>
      <w:r w:rsidR="006F2555" w:rsidRPr="00362E0E">
        <w:t xml:space="preserve"> переулок, д.5, стр.1.</w:t>
      </w:r>
    </w:p>
    <w:p w:rsidR="00C131DB" w:rsidRPr="00362E0E" w:rsidRDefault="00C131DB" w:rsidP="00C131D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362E0E">
        <w:t xml:space="preserve">8. Вскрытие конвертов с заявками на участие в конкурсе будет осуществлено </w:t>
      </w:r>
      <w:r w:rsidR="00362E0E" w:rsidRPr="00362E0E">
        <w:rPr>
          <w:bCs/>
        </w:rPr>
        <w:t>02.12</w:t>
      </w:r>
      <w:r w:rsidR="001A4342" w:rsidRPr="00362E0E">
        <w:rPr>
          <w:bCs/>
        </w:rPr>
        <w:t>.2021</w:t>
      </w:r>
      <w:r w:rsidRPr="00362E0E">
        <w:rPr>
          <w:bCs/>
        </w:rPr>
        <w:t xml:space="preserve"> в 10</w:t>
      </w:r>
      <w:r w:rsidRPr="00362E0E">
        <w:t xml:space="preserve">.00 часов по адресу: Россия, 119034, г. Москва, </w:t>
      </w:r>
      <w:proofErr w:type="spellStart"/>
      <w:r w:rsidRPr="00362E0E">
        <w:t>Еропкинский</w:t>
      </w:r>
      <w:proofErr w:type="spellEnd"/>
      <w:r w:rsidRPr="00362E0E">
        <w:t xml:space="preserve"> переулок, д.5, стр.1, </w:t>
      </w:r>
      <w:proofErr w:type="spellStart"/>
      <w:r w:rsidRPr="00362E0E">
        <w:t>каб</w:t>
      </w:r>
      <w:proofErr w:type="spellEnd"/>
      <w:r w:rsidRPr="00362E0E">
        <w:t xml:space="preserve"> 119.</w:t>
      </w:r>
    </w:p>
    <w:p w:rsidR="00C131DB" w:rsidRPr="00041974" w:rsidRDefault="00C131DB" w:rsidP="00C131DB">
      <w:pPr>
        <w:widowControl w:val="0"/>
        <w:autoSpaceDE w:val="0"/>
        <w:autoSpaceDN w:val="0"/>
        <w:adjustRightInd w:val="0"/>
        <w:ind w:firstLine="567"/>
        <w:jc w:val="both"/>
      </w:pPr>
    </w:p>
    <w:p w:rsidR="00C131DB" w:rsidRDefault="00C131DB" w:rsidP="00C131DB">
      <w:pPr>
        <w:tabs>
          <w:tab w:val="left" w:pos="709"/>
        </w:tabs>
        <w:jc w:val="both"/>
      </w:pPr>
      <w:r>
        <w:t xml:space="preserve">       </w:t>
      </w:r>
    </w:p>
    <w:p w:rsidR="00F27621" w:rsidRDefault="00F27621"/>
    <w:sectPr w:rsidR="00F27621" w:rsidSect="00357E42">
      <w:pgSz w:w="11907" w:h="16840"/>
      <w:pgMar w:top="851" w:right="567" w:bottom="567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DB"/>
    <w:rsid w:val="001A4342"/>
    <w:rsid w:val="00357E42"/>
    <w:rsid w:val="00362E0E"/>
    <w:rsid w:val="004E726C"/>
    <w:rsid w:val="006F2555"/>
    <w:rsid w:val="00BB406E"/>
    <w:rsid w:val="00C131DB"/>
    <w:rsid w:val="00C524CD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D2A1-6303-4830-9484-62FB220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DB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1DB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131DB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C131DB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C131DB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C131DB"/>
    <w:rPr>
      <w:rFonts w:eastAsia="Times New Roman"/>
      <w:szCs w:val="28"/>
      <w:lang w:eastAsia="ru-RU"/>
    </w:rPr>
  </w:style>
  <w:style w:type="character" w:styleId="a5">
    <w:name w:val="Hyperlink"/>
    <w:basedOn w:val="a0"/>
    <w:uiPriority w:val="99"/>
    <w:unhideWhenUsed/>
    <w:rsid w:val="0036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sovskiy.ov@postkoms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dcterms:created xsi:type="dcterms:W3CDTF">2021-02-25T11:56:00Z</dcterms:created>
  <dcterms:modified xsi:type="dcterms:W3CDTF">2021-11-12T13:01:00Z</dcterms:modified>
</cp:coreProperties>
</file>